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44" w:rsidRPr="00A0355A" w:rsidRDefault="00ED6444" w:rsidP="00ED6444"/>
    <w:p w:rsidR="00ED6444" w:rsidRPr="0003191F" w:rsidRDefault="00ED6444" w:rsidP="0003191F">
      <w:pPr>
        <w:jc w:val="center"/>
        <w:rPr>
          <w:b/>
          <w:sz w:val="44"/>
          <w:szCs w:val="44"/>
        </w:rPr>
      </w:pPr>
      <w:r w:rsidRPr="00A0355A">
        <w:rPr>
          <w:b/>
          <w:sz w:val="44"/>
          <w:szCs w:val="44"/>
        </w:rPr>
        <w:t>PERSONAL FEEDBACK REPORT</w:t>
      </w:r>
    </w:p>
    <w:p w:rsidR="00FA7877" w:rsidRPr="00A0355A" w:rsidRDefault="00FA7877" w:rsidP="00FA7877">
      <w:pPr>
        <w:pStyle w:val="ListParagraph"/>
        <w:numPr>
          <w:ilvl w:val="0"/>
          <w:numId w:val="3"/>
        </w:numPr>
        <w:rPr>
          <w:b/>
          <w:sz w:val="36"/>
          <w:szCs w:val="36"/>
        </w:rPr>
      </w:pPr>
      <w:r w:rsidRPr="00A0355A">
        <w:rPr>
          <w:b/>
          <w:sz w:val="36"/>
          <w:szCs w:val="36"/>
        </w:rPr>
        <w:t>YOUR DRINKING</w:t>
      </w:r>
    </w:p>
    <w:p w:rsidR="00FA7877" w:rsidRDefault="00FA7877" w:rsidP="00202C3E">
      <w:pPr>
        <w:pStyle w:val="ListParagraph"/>
        <w:ind w:left="0"/>
        <w:rPr>
          <w:sz w:val="28"/>
          <w:szCs w:val="28"/>
        </w:rPr>
      </w:pPr>
      <w:r w:rsidRPr="00A0355A">
        <w:rPr>
          <w:sz w:val="28"/>
          <w:szCs w:val="28"/>
        </w:rPr>
        <w:t xml:space="preserve">The first line shows the number of drinks that you reported having </w:t>
      </w:r>
      <w:r w:rsidR="0003191F">
        <w:rPr>
          <w:sz w:val="28"/>
          <w:szCs w:val="28"/>
        </w:rPr>
        <w:t>i</w:t>
      </w:r>
      <w:r w:rsidRPr="00A0355A">
        <w:rPr>
          <w:sz w:val="28"/>
          <w:szCs w:val="28"/>
        </w:rPr>
        <w:t xml:space="preserve">n an average week in the past </w:t>
      </w:r>
      <w:r w:rsidR="0003191F">
        <w:rPr>
          <w:sz w:val="28"/>
          <w:szCs w:val="28"/>
        </w:rPr>
        <w:t>month</w:t>
      </w:r>
      <w:r w:rsidRPr="00A0355A">
        <w:rPr>
          <w:sz w:val="28"/>
          <w:szCs w:val="28"/>
        </w:rPr>
        <w:t xml:space="preserve">. </w:t>
      </w:r>
      <w:r w:rsidR="0003191F">
        <w:rPr>
          <w:sz w:val="28"/>
          <w:szCs w:val="28"/>
        </w:rPr>
        <w:t>D</w:t>
      </w:r>
      <w:r w:rsidRPr="00A0355A">
        <w:rPr>
          <w:sz w:val="28"/>
          <w:szCs w:val="28"/>
        </w:rPr>
        <w:t>ifferent alcohol be</w:t>
      </w:r>
      <w:r w:rsidR="0003191F">
        <w:rPr>
          <w:sz w:val="28"/>
          <w:szCs w:val="28"/>
        </w:rPr>
        <w:t>verages vary in their strength. W</w:t>
      </w:r>
      <w:r w:rsidRPr="00A0355A">
        <w:rPr>
          <w:sz w:val="28"/>
          <w:szCs w:val="28"/>
        </w:rPr>
        <w:t xml:space="preserve">e </w:t>
      </w:r>
      <w:r w:rsidR="0003191F" w:rsidRPr="00A0355A">
        <w:rPr>
          <w:sz w:val="28"/>
          <w:szCs w:val="28"/>
        </w:rPr>
        <w:t>changed</w:t>
      </w:r>
      <w:r w:rsidRPr="00A0355A">
        <w:rPr>
          <w:sz w:val="28"/>
          <w:szCs w:val="28"/>
        </w:rPr>
        <w:t xml:space="preserve"> your regular drinking pattern into standard “one drink” units. </w:t>
      </w:r>
      <w:r w:rsidR="0003191F">
        <w:rPr>
          <w:sz w:val="28"/>
          <w:szCs w:val="28"/>
        </w:rPr>
        <w:t>O</w:t>
      </w:r>
      <w:r w:rsidRPr="00A0355A">
        <w:rPr>
          <w:sz w:val="28"/>
          <w:szCs w:val="28"/>
        </w:rPr>
        <w:t xml:space="preserve">ne </w:t>
      </w:r>
      <w:r w:rsidR="0003191F">
        <w:rPr>
          <w:sz w:val="28"/>
          <w:szCs w:val="28"/>
        </w:rPr>
        <w:t xml:space="preserve">standard </w:t>
      </w:r>
      <w:r w:rsidRPr="00A0355A">
        <w:rPr>
          <w:sz w:val="28"/>
          <w:szCs w:val="28"/>
        </w:rPr>
        <w:t xml:space="preserve">drink </w:t>
      </w:r>
      <w:r w:rsidR="0003191F">
        <w:rPr>
          <w:sz w:val="28"/>
          <w:szCs w:val="28"/>
        </w:rPr>
        <w:t xml:space="preserve">unit equals the </w:t>
      </w:r>
      <w:r w:rsidRPr="00A0355A">
        <w:rPr>
          <w:sz w:val="28"/>
          <w:szCs w:val="28"/>
        </w:rPr>
        <w:t>following:</w:t>
      </w:r>
    </w:p>
    <w:p w:rsidR="00CB181C" w:rsidRDefault="00CB181C" w:rsidP="00202C3E">
      <w:pPr>
        <w:pStyle w:val="ListParagraph"/>
        <w:ind w:left="0"/>
        <w:rPr>
          <w:sz w:val="28"/>
          <w:szCs w:val="28"/>
        </w:rPr>
      </w:pPr>
    </w:p>
    <w:p w:rsidR="00A0355A" w:rsidRDefault="00FE13DE" w:rsidP="00A0355A">
      <w:pPr>
        <w:pStyle w:val="ListParagraph"/>
        <w:ind w:left="360"/>
        <w:rPr>
          <w:sz w:val="28"/>
          <w:szCs w:val="28"/>
        </w:rPr>
      </w:pPr>
      <w:r w:rsidRPr="0029441C">
        <w:rPr>
          <w:noProof/>
          <w:sz w:val="28"/>
          <w:szCs w:val="28"/>
        </w:rPr>
        <w:drawing>
          <wp:inline distT="0" distB="0" distL="0" distR="0" wp14:anchorId="66CB8412" wp14:editId="55D3A92E">
            <wp:extent cx="5943600" cy="3783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83965"/>
                    </a:xfrm>
                    <a:prstGeom prst="rect">
                      <a:avLst/>
                    </a:prstGeom>
                  </pic:spPr>
                </pic:pic>
              </a:graphicData>
            </a:graphic>
          </wp:inline>
        </w:drawing>
      </w:r>
    </w:p>
    <w:p w:rsidR="00044C7F" w:rsidRPr="003D0227" w:rsidRDefault="009D6544" w:rsidP="003D0227">
      <w:pPr>
        <w:rPr>
          <w:sz w:val="28"/>
          <w:szCs w:val="28"/>
        </w:rPr>
      </w:pPr>
      <w:proofErr w:type="gramStart"/>
      <w:r w:rsidRPr="003D0227">
        <w:rPr>
          <w:sz w:val="28"/>
          <w:szCs w:val="28"/>
        </w:rPr>
        <w:t>All of these</w:t>
      </w:r>
      <w:proofErr w:type="gramEnd"/>
      <w:r w:rsidRPr="003D0227">
        <w:rPr>
          <w:sz w:val="28"/>
          <w:szCs w:val="28"/>
        </w:rPr>
        <w:t xml:space="preserve"> drinks contain the same amount of the same kind of alcohol: </w:t>
      </w:r>
      <w:r w:rsidR="001E0C65">
        <w:rPr>
          <w:sz w:val="28"/>
          <w:szCs w:val="28"/>
        </w:rPr>
        <w:t>0.6 fluid</w:t>
      </w:r>
      <w:r w:rsidRPr="003D0227">
        <w:rPr>
          <w:sz w:val="28"/>
          <w:szCs w:val="28"/>
        </w:rPr>
        <w:t xml:space="preserve"> ounce</w:t>
      </w:r>
      <w:r w:rsidR="001E0C65">
        <w:rPr>
          <w:sz w:val="28"/>
          <w:szCs w:val="28"/>
        </w:rPr>
        <w:t>s</w:t>
      </w:r>
      <w:r w:rsidRPr="003D0227">
        <w:rPr>
          <w:sz w:val="28"/>
          <w:szCs w:val="28"/>
        </w:rPr>
        <w:t xml:space="preserve"> of pure ethyl alcohol.  </w:t>
      </w:r>
    </w:p>
    <w:p w:rsidR="0001062A" w:rsidRDefault="009D6544" w:rsidP="00522142">
      <w:pPr>
        <w:rPr>
          <w:sz w:val="28"/>
          <w:szCs w:val="28"/>
        </w:rPr>
      </w:pPr>
      <w:r w:rsidRPr="00A0355A">
        <w:rPr>
          <w:sz w:val="28"/>
          <w:szCs w:val="28"/>
        </w:rPr>
        <w:t xml:space="preserve">How much is too much? </w:t>
      </w:r>
      <w:r w:rsidR="001E0C65">
        <w:rPr>
          <w:sz w:val="28"/>
          <w:szCs w:val="28"/>
        </w:rPr>
        <w:t xml:space="preserve">Any alcohol use can be unsafe for certain health problems such as HIV infection or liver disease. </w:t>
      </w:r>
    </w:p>
    <w:p w:rsidR="00AB3E0A" w:rsidRDefault="00AB3E0A" w:rsidP="00A74A92">
      <w:pPr>
        <w:pStyle w:val="ListParagraph"/>
        <w:ind w:left="0"/>
        <w:rPr>
          <w:sz w:val="28"/>
          <w:szCs w:val="28"/>
        </w:rPr>
      </w:pPr>
      <w:r w:rsidRPr="00A0355A">
        <w:rPr>
          <w:sz w:val="28"/>
          <w:szCs w:val="28"/>
        </w:rPr>
        <w:lastRenderedPageBreak/>
        <w:t>From your pre</w:t>
      </w:r>
      <w:r w:rsidR="00DA076B">
        <w:rPr>
          <w:sz w:val="28"/>
          <w:szCs w:val="28"/>
        </w:rPr>
        <w:t>-</w:t>
      </w:r>
      <w:r w:rsidRPr="00A0355A">
        <w:rPr>
          <w:sz w:val="28"/>
          <w:szCs w:val="28"/>
        </w:rPr>
        <w:t>treatment evaluation, we calculated your AUDIT</w:t>
      </w:r>
      <w:r w:rsidR="00933802">
        <w:rPr>
          <w:sz w:val="28"/>
          <w:szCs w:val="28"/>
        </w:rPr>
        <w:t xml:space="preserve">-C </w:t>
      </w:r>
      <w:bookmarkStart w:id="0" w:name="_GoBack"/>
      <w:bookmarkEnd w:id="0"/>
      <w:r w:rsidR="00A8695F">
        <w:rPr>
          <w:sz w:val="28"/>
          <w:szCs w:val="28"/>
        </w:rPr>
        <w:t>(Alcohol Use Disorder Identification Test – Consumption)</w:t>
      </w:r>
      <w:r w:rsidR="00DA076B">
        <w:rPr>
          <w:sz w:val="28"/>
          <w:szCs w:val="28"/>
        </w:rPr>
        <w:t xml:space="preserve"> score</w:t>
      </w:r>
      <w:r w:rsidR="00933802">
        <w:rPr>
          <w:sz w:val="28"/>
          <w:szCs w:val="28"/>
        </w:rPr>
        <w:t xml:space="preserve">, which reflects your recent alcohol consumption.  </w:t>
      </w:r>
    </w:p>
    <w:p w:rsidR="00933802" w:rsidRPr="00A0355A" w:rsidRDefault="00933802" w:rsidP="00A74A92">
      <w:pPr>
        <w:pStyle w:val="ListParagraph"/>
        <w:ind w:left="0"/>
        <w:rPr>
          <w:sz w:val="28"/>
          <w:szCs w:val="28"/>
        </w:rPr>
      </w:pPr>
    </w:p>
    <w:p w:rsidR="00FE13DE" w:rsidRPr="00A0355A" w:rsidRDefault="00AB3E0A" w:rsidP="00A74A92">
      <w:pPr>
        <w:pStyle w:val="ListParagraph"/>
        <w:ind w:left="0"/>
        <w:rPr>
          <w:sz w:val="28"/>
          <w:szCs w:val="28"/>
        </w:rPr>
      </w:pPr>
      <w:r w:rsidRPr="00A0355A">
        <w:rPr>
          <w:sz w:val="28"/>
          <w:szCs w:val="28"/>
        </w:rPr>
        <w:t xml:space="preserve">The AUDIT-C is a scale devised by the World Health Organization to </w:t>
      </w:r>
      <w:r w:rsidR="0001062A">
        <w:rPr>
          <w:sz w:val="28"/>
          <w:szCs w:val="28"/>
        </w:rPr>
        <w:t>identify</w:t>
      </w:r>
      <w:r w:rsidR="0001062A" w:rsidRPr="00A0355A">
        <w:rPr>
          <w:sz w:val="28"/>
          <w:szCs w:val="28"/>
        </w:rPr>
        <w:t xml:space="preserve"> </w:t>
      </w:r>
      <w:r w:rsidRPr="00A0355A">
        <w:rPr>
          <w:sz w:val="28"/>
          <w:szCs w:val="28"/>
        </w:rPr>
        <w:t>alcohol</w:t>
      </w:r>
      <w:r w:rsidR="0001062A">
        <w:rPr>
          <w:sz w:val="28"/>
          <w:szCs w:val="28"/>
        </w:rPr>
        <w:t>-related risk</w:t>
      </w:r>
      <w:r w:rsidRPr="00A0355A">
        <w:rPr>
          <w:sz w:val="28"/>
          <w:szCs w:val="28"/>
        </w:rPr>
        <w:t xml:space="preserve">. </w:t>
      </w:r>
      <w:r w:rsidR="00CB181C">
        <w:rPr>
          <w:sz w:val="28"/>
          <w:szCs w:val="28"/>
        </w:rPr>
        <w:t xml:space="preserve">Lower scores reflect </w:t>
      </w:r>
      <w:r w:rsidR="00FE13DE">
        <w:rPr>
          <w:sz w:val="28"/>
          <w:szCs w:val="28"/>
        </w:rPr>
        <w:t xml:space="preserve">reduced </w:t>
      </w:r>
      <w:r w:rsidR="00CB181C">
        <w:rPr>
          <w:sz w:val="28"/>
          <w:szCs w:val="28"/>
        </w:rPr>
        <w:t xml:space="preserve">risk of developing an alcohol use problem and lower evidence of harm from drinking. </w:t>
      </w:r>
    </w:p>
    <w:p w:rsidR="00AB3E0A" w:rsidRPr="00A0355A" w:rsidRDefault="00AB3E0A" w:rsidP="0029441C">
      <w:pPr>
        <w:pStyle w:val="ListParagraph"/>
        <w:ind w:left="0"/>
      </w:pPr>
    </w:p>
    <w:p w:rsidR="00FA7877" w:rsidRPr="00A0355A" w:rsidRDefault="00FA7877" w:rsidP="00FA7877">
      <w:pPr>
        <w:pStyle w:val="ListParagraph"/>
        <w:numPr>
          <w:ilvl w:val="0"/>
          <w:numId w:val="3"/>
        </w:numPr>
        <w:rPr>
          <w:b/>
          <w:sz w:val="36"/>
          <w:szCs w:val="36"/>
        </w:rPr>
      </w:pPr>
      <w:r w:rsidRPr="00A0355A">
        <w:rPr>
          <w:b/>
          <w:sz w:val="36"/>
          <w:szCs w:val="36"/>
        </w:rPr>
        <w:t>BLOOD TESTS</w:t>
      </w:r>
    </w:p>
    <w:p w:rsidR="00AB3E0A" w:rsidRPr="00A0355A" w:rsidRDefault="00AB3E0A" w:rsidP="00A74A92">
      <w:pPr>
        <w:pStyle w:val="ListParagraph"/>
        <w:ind w:left="0"/>
        <w:rPr>
          <w:sz w:val="28"/>
          <w:szCs w:val="28"/>
        </w:rPr>
      </w:pPr>
      <w:r w:rsidRPr="00A0355A">
        <w:rPr>
          <w:sz w:val="28"/>
          <w:szCs w:val="28"/>
        </w:rPr>
        <w:t>Your pre</w:t>
      </w:r>
      <w:r w:rsidR="00DA076B">
        <w:rPr>
          <w:sz w:val="28"/>
          <w:szCs w:val="28"/>
        </w:rPr>
        <w:t>-</w:t>
      </w:r>
      <w:r w:rsidRPr="00A0355A">
        <w:rPr>
          <w:sz w:val="28"/>
          <w:szCs w:val="28"/>
        </w:rPr>
        <w:t xml:space="preserve">treatment evaluation also included recent blood tests.  These blood tests </w:t>
      </w:r>
      <w:r w:rsidR="0001062A">
        <w:rPr>
          <w:sz w:val="28"/>
          <w:szCs w:val="28"/>
        </w:rPr>
        <w:t xml:space="preserve">are </w:t>
      </w:r>
      <w:r w:rsidRPr="00A0355A">
        <w:rPr>
          <w:sz w:val="28"/>
          <w:szCs w:val="28"/>
        </w:rPr>
        <w:t>negatively affected by drinking</w:t>
      </w:r>
      <w:r w:rsidR="00933112">
        <w:rPr>
          <w:sz w:val="28"/>
          <w:szCs w:val="28"/>
        </w:rPr>
        <w:t xml:space="preserve"> </w:t>
      </w:r>
      <w:r w:rsidR="00DA076B">
        <w:rPr>
          <w:sz w:val="28"/>
          <w:szCs w:val="28"/>
        </w:rPr>
        <w:t>and/</w:t>
      </w:r>
      <w:r w:rsidR="00933112">
        <w:rPr>
          <w:sz w:val="28"/>
          <w:szCs w:val="28"/>
        </w:rPr>
        <w:t xml:space="preserve">or </w:t>
      </w:r>
      <w:r w:rsidR="0001062A">
        <w:rPr>
          <w:sz w:val="28"/>
          <w:szCs w:val="28"/>
        </w:rPr>
        <w:t>are</w:t>
      </w:r>
      <w:r w:rsidR="00933112">
        <w:rPr>
          <w:sz w:val="28"/>
          <w:szCs w:val="28"/>
        </w:rPr>
        <w:t xml:space="preserve"> important in patients</w:t>
      </w:r>
      <w:r w:rsidR="00A8695F">
        <w:rPr>
          <w:sz w:val="28"/>
          <w:szCs w:val="28"/>
        </w:rPr>
        <w:t xml:space="preserve"> living with HIV</w:t>
      </w:r>
      <w:r w:rsidRPr="00A0355A">
        <w:rPr>
          <w:sz w:val="28"/>
          <w:szCs w:val="28"/>
        </w:rPr>
        <w:t xml:space="preserve">. </w:t>
      </w:r>
      <w:r w:rsidR="0001062A">
        <w:rPr>
          <w:sz w:val="28"/>
          <w:szCs w:val="28"/>
        </w:rPr>
        <w:t>N</w:t>
      </w:r>
      <w:r w:rsidRPr="00A0355A">
        <w:rPr>
          <w:sz w:val="28"/>
          <w:szCs w:val="28"/>
        </w:rPr>
        <w:t xml:space="preserve">ormal </w:t>
      </w:r>
      <w:r w:rsidR="0001062A">
        <w:rPr>
          <w:sz w:val="28"/>
          <w:szCs w:val="28"/>
        </w:rPr>
        <w:t xml:space="preserve">test </w:t>
      </w:r>
      <w:r w:rsidRPr="00A0355A">
        <w:rPr>
          <w:sz w:val="28"/>
          <w:szCs w:val="28"/>
        </w:rPr>
        <w:t xml:space="preserve">results do </w:t>
      </w:r>
      <w:r w:rsidRPr="00A0355A">
        <w:rPr>
          <w:i/>
          <w:sz w:val="28"/>
          <w:szCs w:val="28"/>
        </w:rPr>
        <w:t>not</w:t>
      </w:r>
      <w:r w:rsidRPr="00A0355A">
        <w:rPr>
          <w:sz w:val="28"/>
          <w:szCs w:val="28"/>
        </w:rPr>
        <w:t xml:space="preserve"> guarantee that you are in good health (for example, that your liver is functioning normally).  An abnormal score on one or more of these tests, however, probably reflects unhealthy changes in your body resulting from alcohol </w:t>
      </w:r>
      <w:r w:rsidR="00244BC0">
        <w:rPr>
          <w:sz w:val="28"/>
          <w:szCs w:val="28"/>
        </w:rPr>
        <w:t>use</w:t>
      </w:r>
      <w:r w:rsidRPr="00A0355A">
        <w:rPr>
          <w:sz w:val="28"/>
          <w:szCs w:val="28"/>
        </w:rPr>
        <w:t>.</w:t>
      </w:r>
      <w:r w:rsidR="00FE13DE">
        <w:rPr>
          <w:sz w:val="28"/>
          <w:szCs w:val="28"/>
        </w:rPr>
        <w:t xml:space="preserve"> By abstaining from alcohol, you can improve these abnormal blood test results.</w:t>
      </w:r>
    </w:p>
    <w:p w:rsidR="00AB3E0A" w:rsidRPr="00A0355A" w:rsidRDefault="00AB3E0A" w:rsidP="00A74A92">
      <w:pPr>
        <w:pStyle w:val="ListParagraph"/>
        <w:ind w:left="0"/>
        <w:rPr>
          <w:sz w:val="28"/>
          <w:szCs w:val="28"/>
        </w:rPr>
      </w:pPr>
    </w:p>
    <w:p w:rsidR="00AB3E0A" w:rsidRPr="00A0355A" w:rsidRDefault="00933112" w:rsidP="00A74A92">
      <w:pPr>
        <w:pStyle w:val="ListParagraph"/>
        <w:ind w:left="0"/>
        <w:rPr>
          <w:sz w:val="28"/>
          <w:szCs w:val="28"/>
        </w:rPr>
      </w:pPr>
      <w:r>
        <w:rPr>
          <w:sz w:val="28"/>
          <w:szCs w:val="28"/>
        </w:rPr>
        <w:t xml:space="preserve">Some </w:t>
      </w:r>
      <w:r w:rsidR="00AB3E0A" w:rsidRPr="00A0355A">
        <w:rPr>
          <w:sz w:val="28"/>
          <w:szCs w:val="28"/>
        </w:rPr>
        <w:t xml:space="preserve">tests are directly related to how the liver is working.  Your liver is extremely important to your health.  It </w:t>
      </w:r>
      <w:r w:rsidR="0001062A">
        <w:rPr>
          <w:sz w:val="28"/>
          <w:szCs w:val="28"/>
        </w:rPr>
        <w:t>is involved in energy production and the removal of toxins</w:t>
      </w:r>
      <w:r w:rsidR="00244BC0">
        <w:rPr>
          <w:sz w:val="28"/>
          <w:szCs w:val="28"/>
        </w:rPr>
        <w:t xml:space="preserve"> such as alcohol</w:t>
      </w:r>
      <w:r w:rsidR="0001062A">
        <w:rPr>
          <w:sz w:val="28"/>
          <w:szCs w:val="28"/>
        </w:rPr>
        <w:t xml:space="preserve"> from</w:t>
      </w:r>
      <w:r w:rsidR="00AB3E0A" w:rsidRPr="00A0355A">
        <w:rPr>
          <w:sz w:val="28"/>
          <w:szCs w:val="28"/>
        </w:rPr>
        <w:t xml:space="preserve"> your bloodstream.  Alcohol damages the liver</w:t>
      </w:r>
      <w:r w:rsidR="0001062A">
        <w:rPr>
          <w:sz w:val="28"/>
          <w:szCs w:val="28"/>
        </w:rPr>
        <w:t>. A</w:t>
      </w:r>
      <w:r w:rsidR="00AB3E0A" w:rsidRPr="00A0355A">
        <w:rPr>
          <w:sz w:val="28"/>
          <w:szCs w:val="28"/>
        </w:rPr>
        <w:t>fter a long period of drinking, parts of the liver begin to die</w:t>
      </w:r>
      <w:r w:rsidR="0001062A">
        <w:rPr>
          <w:sz w:val="28"/>
          <w:szCs w:val="28"/>
        </w:rPr>
        <w:t>, a process called</w:t>
      </w:r>
      <w:r w:rsidR="0001062A" w:rsidRPr="00A0355A">
        <w:rPr>
          <w:sz w:val="28"/>
          <w:szCs w:val="28"/>
        </w:rPr>
        <w:t xml:space="preserve"> </w:t>
      </w:r>
      <w:r w:rsidR="00AB3E0A" w:rsidRPr="00A0355A">
        <w:rPr>
          <w:sz w:val="28"/>
          <w:szCs w:val="28"/>
        </w:rPr>
        <w:t>cirrhosis</w:t>
      </w:r>
      <w:r w:rsidR="0001062A">
        <w:rPr>
          <w:sz w:val="28"/>
          <w:szCs w:val="28"/>
        </w:rPr>
        <w:t xml:space="preserve">. But, </w:t>
      </w:r>
      <w:r w:rsidR="00AB3E0A" w:rsidRPr="00A0355A">
        <w:rPr>
          <w:sz w:val="28"/>
          <w:szCs w:val="28"/>
        </w:rPr>
        <w:t>physical changes in the liver can be caused by drinking long before cirrhosis appears.  As the liver becomes damaged, it leak</w:t>
      </w:r>
      <w:r w:rsidR="0001062A">
        <w:rPr>
          <w:sz w:val="28"/>
          <w:szCs w:val="28"/>
        </w:rPr>
        <w:t>s</w:t>
      </w:r>
      <w:r w:rsidR="00AB3E0A" w:rsidRPr="00A0355A">
        <w:rPr>
          <w:sz w:val="28"/>
          <w:szCs w:val="28"/>
        </w:rPr>
        <w:t xml:space="preserve"> enzymes into the blood and is less efficient in doing its work. This can be reflected in abnormally elevated values on the tests reported in this section. </w:t>
      </w:r>
    </w:p>
    <w:p w:rsidR="00AB3E0A" w:rsidRPr="00A0355A" w:rsidRDefault="00AB3E0A" w:rsidP="00A74A92">
      <w:pPr>
        <w:pStyle w:val="ListParagraph"/>
        <w:ind w:left="0"/>
        <w:rPr>
          <w:sz w:val="28"/>
          <w:szCs w:val="28"/>
        </w:rPr>
      </w:pPr>
    </w:p>
    <w:p w:rsidR="00AB3E0A" w:rsidRPr="00A0355A" w:rsidRDefault="00AB3E0A" w:rsidP="00A74A92">
      <w:pPr>
        <w:pStyle w:val="ListParagraph"/>
        <w:ind w:left="0"/>
        <w:rPr>
          <w:sz w:val="28"/>
          <w:szCs w:val="28"/>
        </w:rPr>
      </w:pPr>
      <w:r w:rsidRPr="00A0355A">
        <w:rPr>
          <w:sz w:val="28"/>
          <w:szCs w:val="28"/>
        </w:rPr>
        <w:t xml:space="preserve">Elevated values on any of these tests should be taken seriously. They do not happen by chance and </w:t>
      </w:r>
      <w:r w:rsidR="00244BC0">
        <w:rPr>
          <w:sz w:val="28"/>
          <w:szCs w:val="28"/>
        </w:rPr>
        <w:t>can be</w:t>
      </w:r>
      <w:r w:rsidRPr="00A0355A">
        <w:rPr>
          <w:sz w:val="28"/>
          <w:szCs w:val="28"/>
        </w:rPr>
        <w:t xml:space="preserve"> related to physical changes in the body caused by drinking.  </w:t>
      </w:r>
      <w:r w:rsidR="00522142">
        <w:rPr>
          <w:sz w:val="28"/>
          <w:szCs w:val="28"/>
        </w:rPr>
        <w:t>Talk to your doctor</w:t>
      </w:r>
      <w:r w:rsidRPr="00A0355A">
        <w:rPr>
          <w:sz w:val="28"/>
          <w:szCs w:val="28"/>
        </w:rPr>
        <w:t xml:space="preserve"> who is knowledgeable about the effects of alcohol on the body.    </w:t>
      </w:r>
    </w:p>
    <w:p w:rsidR="00AB3E0A" w:rsidRPr="00A0355A" w:rsidRDefault="00AB3E0A" w:rsidP="00A74A92">
      <w:pPr>
        <w:pStyle w:val="ListParagraph"/>
        <w:ind w:left="0"/>
        <w:rPr>
          <w:sz w:val="28"/>
          <w:szCs w:val="28"/>
        </w:rPr>
      </w:pPr>
    </w:p>
    <w:p w:rsidR="00AB3E0A" w:rsidRDefault="00244BC0" w:rsidP="00A74A92">
      <w:pPr>
        <w:pStyle w:val="ListParagraph"/>
        <w:ind w:left="0"/>
        <w:rPr>
          <w:sz w:val="28"/>
          <w:szCs w:val="28"/>
        </w:rPr>
      </w:pPr>
      <w:r w:rsidRPr="0029441C">
        <w:rPr>
          <w:sz w:val="28"/>
          <w:szCs w:val="28"/>
        </w:rPr>
        <w:lastRenderedPageBreak/>
        <w:t>Untreated h</w:t>
      </w:r>
      <w:r w:rsidR="00AB3E0A" w:rsidRPr="0029441C">
        <w:rPr>
          <w:sz w:val="28"/>
          <w:szCs w:val="28"/>
        </w:rPr>
        <w:t xml:space="preserve">epatitis C infection </w:t>
      </w:r>
      <w:r w:rsidRPr="0029441C">
        <w:rPr>
          <w:sz w:val="28"/>
          <w:szCs w:val="28"/>
        </w:rPr>
        <w:t xml:space="preserve">can cause ongoing liver injury. Alcohol </w:t>
      </w:r>
      <w:r w:rsidR="00427197" w:rsidRPr="0029441C">
        <w:rPr>
          <w:sz w:val="28"/>
          <w:szCs w:val="28"/>
        </w:rPr>
        <w:t xml:space="preserve">abstinence </w:t>
      </w:r>
      <w:r w:rsidR="00FE13DE" w:rsidRPr="0029441C">
        <w:rPr>
          <w:sz w:val="28"/>
          <w:szCs w:val="28"/>
        </w:rPr>
        <w:t xml:space="preserve">is important for reducing the negative health effects of </w:t>
      </w:r>
      <w:r w:rsidRPr="0029441C">
        <w:rPr>
          <w:sz w:val="28"/>
          <w:szCs w:val="28"/>
        </w:rPr>
        <w:t xml:space="preserve">untreated hepatitis C on the liver. </w:t>
      </w:r>
    </w:p>
    <w:p w:rsidR="001D35F1" w:rsidRDefault="001D35F1" w:rsidP="00A74A92">
      <w:pPr>
        <w:pStyle w:val="ListParagraph"/>
        <w:ind w:left="0"/>
        <w:rPr>
          <w:sz w:val="28"/>
          <w:szCs w:val="28"/>
        </w:rPr>
      </w:pPr>
    </w:p>
    <w:p w:rsidR="001D35F1" w:rsidRDefault="00522142" w:rsidP="00A74A92">
      <w:pPr>
        <w:pStyle w:val="ListParagraph"/>
        <w:ind w:left="0"/>
        <w:rPr>
          <w:sz w:val="28"/>
          <w:szCs w:val="28"/>
        </w:rPr>
      </w:pPr>
      <w:r>
        <w:rPr>
          <w:sz w:val="28"/>
          <w:szCs w:val="28"/>
        </w:rPr>
        <w:t xml:space="preserve">In patients </w:t>
      </w:r>
      <w:r w:rsidR="00130BFC">
        <w:rPr>
          <w:sz w:val="28"/>
          <w:szCs w:val="28"/>
        </w:rPr>
        <w:t xml:space="preserve">living </w:t>
      </w:r>
      <w:r>
        <w:rPr>
          <w:sz w:val="28"/>
          <w:szCs w:val="28"/>
        </w:rPr>
        <w:t xml:space="preserve">with HIV, </w:t>
      </w:r>
      <w:r w:rsidR="001D35F1">
        <w:rPr>
          <w:sz w:val="28"/>
          <w:szCs w:val="28"/>
        </w:rPr>
        <w:t>CD4 cells</w:t>
      </w:r>
      <w:r>
        <w:rPr>
          <w:sz w:val="28"/>
          <w:szCs w:val="28"/>
        </w:rPr>
        <w:t>, which help your body fight infection,</w:t>
      </w:r>
      <w:r w:rsidR="001D35F1">
        <w:rPr>
          <w:sz w:val="28"/>
          <w:szCs w:val="28"/>
        </w:rPr>
        <w:t xml:space="preserve"> are attacked by the HIV virus.  If CD4 cells are less than 200</w:t>
      </w:r>
      <w:r w:rsidR="00DA076B">
        <w:rPr>
          <w:sz w:val="28"/>
          <w:szCs w:val="28"/>
        </w:rPr>
        <w:t xml:space="preserve"> cells/mm</w:t>
      </w:r>
      <w:r w:rsidR="00DA076B" w:rsidRPr="00DA076B">
        <w:rPr>
          <w:sz w:val="28"/>
          <w:szCs w:val="28"/>
          <w:vertAlign w:val="superscript"/>
        </w:rPr>
        <w:t>3</w:t>
      </w:r>
      <w:r w:rsidR="001D35F1">
        <w:rPr>
          <w:sz w:val="28"/>
          <w:szCs w:val="28"/>
        </w:rPr>
        <w:t xml:space="preserve">, that </w:t>
      </w:r>
      <w:proofErr w:type="gramStart"/>
      <w:r w:rsidR="001D35F1">
        <w:rPr>
          <w:sz w:val="28"/>
          <w:szCs w:val="28"/>
        </w:rPr>
        <w:t xml:space="preserve">is considered to </w:t>
      </w:r>
      <w:r w:rsidR="00130BFC">
        <w:rPr>
          <w:sz w:val="28"/>
          <w:szCs w:val="28"/>
        </w:rPr>
        <w:t>be</w:t>
      </w:r>
      <w:proofErr w:type="gramEnd"/>
      <w:r w:rsidR="00130BFC">
        <w:rPr>
          <w:sz w:val="28"/>
          <w:szCs w:val="28"/>
        </w:rPr>
        <w:t xml:space="preserve"> </w:t>
      </w:r>
      <w:r w:rsidR="001D35F1">
        <w:rPr>
          <w:sz w:val="28"/>
          <w:szCs w:val="28"/>
        </w:rPr>
        <w:t>AIDS</w:t>
      </w:r>
      <w:r w:rsidR="00DA076B">
        <w:rPr>
          <w:sz w:val="28"/>
          <w:szCs w:val="28"/>
        </w:rPr>
        <w:t xml:space="preserve"> and you may be more susceptible to infection</w:t>
      </w:r>
      <w:r w:rsidR="001D35F1">
        <w:rPr>
          <w:sz w:val="28"/>
          <w:szCs w:val="28"/>
        </w:rPr>
        <w:t xml:space="preserve">.  </w:t>
      </w:r>
      <w:r w:rsidR="00427197">
        <w:rPr>
          <w:sz w:val="28"/>
          <w:szCs w:val="28"/>
        </w:rPr>
        <w:t>Alcohol abstinence</w:t>
      </w:r>
      <w:r>
        <w:rPr>
          <w:sz w:val="28"/>
          <w:szCs w:val="28"/>
        </w:rPr>
        <w:t xml:space="preserve"> may </w:t>
      </w:r>
      <w:r w:rsidR="00427197">
        <w:rPr>
          <w:sz w:val="28"/>
          <w:szCs w:val="28"/>
        </w:rPr>
        <w:t xml:space="preserve">reduce </w:t>
      </w:r>
      <w:r>
        <w:rPr>
          <w:sz w:val="28"/>
          <w:szCs w:val="28"/>
        </w:rPr>
        <w:t>risk of low CD4 count.</w:t>
      </w:r>
    </w:p>
    <w:p w:rsidR="001D35F1" w:rsidRDefault="001D35F1" w:rsidP="00A74A92">
      <w:pPr>
        <w:pStyle w:val="ListParagraph"/>
        <w:ind w:left="0"/>
        <w:rPr>
          <w:sz w:val="28"/>
          <w:szCs w:val="28"/>
        </w:rPr>
      </w:pPr>
    </w:p>
    <w:p w:rsidR="001D35F1" w:rsidRDefault="001D35F1" w:rsidP="00A74A92">
      <w:pPr>
        <w:pStyle w:val="ListParagraph"/>
        <w:ind w:left="0"/>
        <w:rPr>
          <w:sz w:val="28"/>
          <w:szCs w:val="28"/>
        </w:rPr>
      </w:pPr>
      <w:r>
        <w:rPr>
          <w:sz w:val="28"/>
          <w:szCs w:val="28"/>
        </w:rPr>
        <w:t xml:space="preserve">HIV-1 viral load reflects how much virus is circulating in your blood.  The goal of HIV treatment is for this to be undetectable. </w:t>
      </w:r>
      <w:r w:rsidR="00427197">
        <w:rPr>
          <w:sz w:val="28"/>
          <w:szCs w:val="28"/>
        </w:rPr>
        <w:t>A</w:t>
      </w:r>
      <w:r w:rsidR="00522142">
        <w:rPr>
          <w:sz w:val="28"/>
          <w:szCs w:val="28"/>
        </w:rPr>
        <w:t xml:space="preserve">lcohol </w:t>
      </w:r>
      <w:r w:rsidR="00427197">
        <w:rPr>
          <w:sz w:val="28"/>
          <w:szCs w:val="28"/>
        </w:rPr>
        <w:t xml:space="preserve">abstinence </w:t>
      </w:r>
      <w:r w:rsidR="00522142">
        <w:rPr>
          <w:sz w:val="28"/>
          <w:szCs w:val="28"/>
        </w:rPr>
        <w:t xml:space="preserve">may </w:t>
      </w:r>
      <w:r w:rsidR="00427197">
        <w:rPr>
          <w:sz w:val="28"/>
          <w:szCs w:val="28"/>
        </w:rPr>
        <w:t xml:space="preserve">reduce </w:t>
      </w:r>
      <w:r w:rsidR="00522142">
        <w:rPr>
          <w:sz w:val="28"/>
          <w:szCs w:val="28"/>
        </w:rPr>
        <w:t>the risk of a higher HIV viral load.</w:t>
      </w:r>
    </w:p>
    <w:p w:rsidR="001D35F1" w:rsidRDefault="001D35F1" w:rsidP="00A74A92">
      <w:pPr>
        <w:pStyle w:val="ListParagraph"/>
        <w:ind w:left="0"/>
        <w:rPr>
          <w:sz w:val="28"/>
          <w:szCs w:val="28"/>
        </w:rPr>
      </w:pPr>
    </w:p>
    <w:p w:rsidR="001D35F1" w:rsidRDefault="001D35F1" w:rsidP="00A74A92">
      <w:pPr>
        <w:pStyle w:val="ListParagraph"/>
        <w:ind w:left="0"/>
        <w:rPr>
          <w:sz w:val="28"/>
          <w:szCs w:val="28"/>
        </w:rPr>
      </w:pPr>
      <w:r w:rsidRPr="003D0227">
        <w:rPr>
          <w:sz w:val="28"/>
          <w:szCs w:val="28"/>
        </w:rPr>
        <w:t xml:space="preserve">The VACS Index is a score based on several different blood tests to reflect your overall health. </w:t>
      </w:r>
      <w:r w:rsidR="00522142">
        <w:rPr>
          <w:sz w:val="28"/>
          <w:szCs w:val="28"/>
        </w:rPr>
        <w:t xml:space="preserve">The score can predict your </w:t>
      </w:r>
      <w:r w:rsidR="00427197">
        <w:rPr>
          <w:sz w:val="28"/>
          <w:szCs w:val="28"/>
        </w:rPr>
        <w:t>survival</w:t>
      </w:r>
      <w:r w:rsidR="00522142">
        <w:rPr>
          <w:sz w:val="28"/>
          <w:szCs w:val="28"/>
        </w:rPr>
        <w:t xml:space="preserve"> over the next 5 years. E</w:t>
      </w:r>
      <w:r w:rsidRPr="003D0227">
        <w:rPr>
          <w:sz w:val="28"/>
          <w:szCs w:val="28"/>
        </w:rPr>
        <w:t xml:space="preserve">very </w:t>
      </w:r>
      <w:proofErr w:type="gramStart"/>
      <w:r w:rsidRPr="003D0227">
        <w:rPr>
          <w:sz w:val="28"/>
          <w:szCs w:val="28"/>
        </w:rPr>
        <w:t>5 point</w:t>
      </w:r>
      <w:proofErr w:type="gramEnd"/>
      <w:r w:rsidRPr="003D0227">
        <w:rPr>
          <w:sz w:val="28"/>
          <w:szCs w:val="28"/>
        </w:rPr>
        <w:t xml:space="preserve"> </w:t>
      </w:r>
      <w:r w:rsidR="00427197">
        <w:rPr>
          <w:sz w:val="28"/>
          <w:szCs w:val="28"/>
        </w:rPr>
        <w:t>decrease</w:t>
      </w:r>
      <w:r w:rsidR="00427197" w:rsidRPr="003D0227">
        <w:rPr>
          <w:sz w:val="28"/>
          <w:szCs w:val="28"/>
        </w:rPr>
        <w:t xml:space="preserve"> </w:t>
      </w:r>
      <w:r w:rsidRPr="003D0227">
        <w:rPr>
          <w:sz w:val="28"/>
          <w:szCs w:val="28"/>
        </w:rPr>
        <w:t xml:space="preserve">in this </w:t>
      </w:r>
      <w:r w:rsidR="00522142">
        <w:rPr>
          <w:sz w:val="28"/>
          <w:szCs w:val="28"/>
        </w:rPr>
        <w:t>score</w:t>
      </w:r>
      <w:r w:rsidRPr="003D0227">
        <w:rPr>
          <w:sz w:val="28"/>
          <w:szCs w:val="28"/>
        </w:rPr>
        <w:t xml:space="preserve">, </w:t>
      </w:r>
      <w:r w:rsidR="00427197">
        <w:rPr>
          <w:sz w:val="28"/>
          <w:szCs w:val="28"/>
        </w:rPr>
        <w:t xml:space="preserve">decreases </w:t>
      </w:r>
      <w:r w:rsidRPr="003D0227">
        <w:rPr>
          <w:sz w:val="28"/>
          <w:szCs w:val="28"/>
        </w:rPr>
        <w:t xml:space="preserve">your risk of </w:t>
      </w:r>
      <w:r w:rsidR="00130BFC">
        <w:rPr>
          <w:sz w:val="28"/>
          <w:szCs w:val="28"/>
        </w:rPr>
        <w:t xml:space="preserve">premature </w:t>
      </w:r>
      <w:r w:rsidRPr="003D0227">
        <w:rPr>
          <w:sz w:val="28"/>
          <w:szCs w:val="28"/>
        </w:rPr>
        <w:t xml:space="preserve">death </w:t>
      </w:r>
      <w:r w:rsidR="00111BC6" w:rsidRPr="003D0227">
        <w:rPr>
          <w:sz w:val="28"/>
          <w:szCs w:val="28"/>
        </w:rPr>
        <w:t xml:space="preserve">over 5 years by </w:t>
      </w:r>
      <w:r w:rsidR="00486739">
        <w:rPr>
          <w:sz w:val="28"/>
          <w:szCs w:val="28"/>
        </w:rPr>
        <w:t>approximately 3</w:t>
      </w:r>
      <w:r w:rsidR="00111BC6" w:rsidRPr="003D0227">
        <w:rPr>
          <w:sz w:val="28"/>
          <w:szCs w:val="28"/>
        </w:rPr>
        <w:t xml:space="preserve">%.  This number </w:t>
      </w:r>
      <w:r w:rsidR="009307CB">
        <w:rPr>
          <w:sz w:val="28"/>
          <w:szCs w:val="28"/>
        </w:rPr>
        <w:t xml:space="preserve">can get better </w:t>
      </w:r>
      <w:r w:rsidR="00427197">
        <w:rPr>
          <w:sz w:val="28"/>
          <w:szCs w:val="28"/>
        </w:rPr>
        <w:t xml:space="preserve">if you adhere to your </w:t>
      </w:r>
      <w:r w:rsidR="00111BC6" w:rsidRPr="003D0227">
        <w:rPr>
          <w:sz w:val="28"/>
          <w:szCs w:val="28"/>
        </w:rPr>
        <w:t>medication</w:t>
      </w:r>
      <w:r w:rsidR="00427197">
        <w:rPr>
          <w:sz w:val="28"/>
          <w:szCs w:val="28"/>
        </w:rPr>
        <w:t>s</w:t>
      </w:r>
      <w:r w:rsidR="00111BC6" w:rsidRPr="003D0227">
        <w:rPr>
          <w:sz w:val="28"/>
          <w:szCs w:val="28"/>
        </w:rPr>
        <w:t xml:space="preserve"> </w:t>
      </w:r>
      <w:r w:rsidR="00130BFC">
        <w:rPr>
          <w:sz w:val="28"/>
          <w:szCs w:val="28"/>
        </w:rPr>
        <w:t xml:space="preserve">and </w:t>
      </w:r>
      <w:r w:rsidR="00427197">
        <w:rPr>
          <w:sz w:val="28"/>
          <w:szCs w:val="28"/>
        </w:rPr>
        <w:t>refrain from alcohol use</w:t>
      </w:r>
      <w:r w:rsidR="00111BC6" w:rsidRPr="003D0227">
        <w:rPr>
          <w:sz w:val="28"/>
          <w:szCs w:val="28"/>
        </w:rPr>
        <w:t>.</w:t>
      </w:r>
      <w:r w:rsidR="00111BC6">
        <w:rPr>
          <w:sz w:val="28"/>
          <w:szCs w:val="28"/>
        </w:rPr>
        <w:t xml:space="preserve">  </w:t>
      </w:r>
    </w:p>
    <w:p w:rsidR="0048570D" w:rsidRDefault="0048570D" w:rsidP="00A74A92">
      <w:pPr>
        <w:pStyle w:val="ListParagraph"/>
        <w:ind w:left="0"/>
        <w:rPr>
          <w:sz w:val="28"/>
          <w:szCs w:val="28"/>
        </w:rPr>
      </w:pPr>
    </w:p>
    <w:p w:rsidR="00F861D4" w:rsidRPr="00F861D4" w:rsidRDefault="0048570D" w:rsidP="00F861D4">
      <w:pPr>
        <w:rPr>
          <w:b/>
          <w:sz w:val="36"/>
          <w:szCs w:val="36"/>
        </w:rPr>
      </w:pPr>
      <w:r w:rsidRPr="00F861D4">
        <w:rPr>
          <w:b/>
          <w:sz w:val="36"/>
          <w:szCs w:val="36"/>
        </w:rPr>
        <w:t xml:space="preserve">5. Use of Web-Based Self-Help Materials </w:t>
      </w:r>
    </w:p>
    <w:p w:rsidR="009D4F5C" w:rsidRPr="00F861D4" w:rsidRDefault="00522142" w:rsidP="00F861D4">
      <w:pPr>
        <w:rPr>
          <w:sz w:val="28"/>
          <w:szCs w:val="28"/>
        </w:rPr>
      </w:pPr>
      <w:r>
        <w:rPr>
          <w:rFonts w:eastAsia="Times New Roman"/>
          <w:color w:val="000000"/>
          <w:sz w:val="28"/>
          <w:szCs w:val="28"/>
        </w:rPr>
        <w:t>T</w:t>
      </w:r>
      <w:r w:rsidR="0048570D" w:rsidRPr="00F861D4">
        <w:rPr>
          <w:rFonts w:eastAsia="Times New Roman"/>
          <w:color w:val="000000"/>
          <w:sz w:val="28"/>
          <w:szCs w:val="28"/>
        </w:rPr>
        <w:t xml:space="preserve">he internet </w:t>
      </w:r>
      <w:r>
        <w:rPr>
          <w:rFonts w:eastAsia="Times New Roman"/>
          <w:color w:val="000000"/>
          <w:sz w:val="28"/>
          <w:szCs w:val="28"/>
        </w:rPr>
        <w:t>can be a</w:t>
      </w:r>
      <w:r w:rsidR="0048570D" w:rsidRPr="00F861D4">
        <w:rPr>
          <w:rFonts w:eastAsia="Times New Roman"/>
          <w:color w:val="000000"/>
          <w:sz w:val="28"/>
          <w:szCs w:val="28"/>
        </w:rPr>
        <w:t xml:space="preserve"> useful </w:t>
      </w:r>
      <w:r>
        <w:rPr>
          <w:rFonts w:eastAsia="Times New Roman"/>
          <w:color w:val="000000"/>
          <w:sz w:val="28"/>
          <w:szCs w:val="28"/>
        </w:rPr>
        <w:t>re</w:t>
      </w:r>
      <w:r w:rsidR="0048570D" w:rsidRPr="00F861D4">
        <w:rPr>
          <w:rFonts w:eastAsia="Times New Roman"/>
          <w:color w:val="000000"/>
          <w:sz w:val="28"/>
          <w:szCs w:val="28"/>
        </w:rPr>
        <w:t xml:space="preserve">source to help learn about the impact of alcohol and ways </w:t>
      </w:r>
      <w:r>
        <w:rPr>
          <w:rFonts w:eastAsia="Times New Roman"/>
          <w:color w:val="000000"/>
          <w:sz w:val="28"/>
          <w:szCs w:val="28"/>
        </w:rPr>
        <w:t xml:space="preserve">to </w:t>
      </w:r>
      <w:r w:rsidR="0048570D" w:rsidRPr="00F861D4">
        <w:rPr>
          <w:rFonts w:eastAsia="Times New Roman"/>
          <w:color w:val="000000"/>
          <w:sz w:val="28"/>
          <w:szCs w:val="28"/>
        </w:rPr>
        <w:t xml:space="preserve">decrease drinking.  We encourage you to visit </w:t>
      </w:r>
      <w:proofErr w:type="gramStart"/>
      <w:r w:rsidR="0048570D" w:rsidRPr="00F861D4">
        <w:rPr>
          <w:rFonts w:eastAsia="Times New Roman"/>
          <w:color w:val="000000"/>
          <w:sz w:val="28"/>
          <w:szCs w:val="28"/>
        </w:rPr>
        <w:t>a number of</w:t>
      </w:r>
      <w:proofErr w:type="gramEnd"/>
      <w:r w:rsidR="0048570D" w:rsidRPr="00F861D4">
        <w:rPr>
          <w:rFonts w:eastAsia="Times New Roman"/>
          <w:color w:val="000000"/>
          <w:sz w:val="28"/>
          <w:szCs w:val="28"/>
        </w:rPr>
        <w:t xml:space="preserve"> the websites listed </w:t>
      </w:r>
      <w:r>
        <w:rPr>
          <w:rFonts w:eastAsia="Times New Roman"/>
          <w:color w:val="000000"/>
          <w:sz w:val="28"/>
          <w:szCs w:val="28"/>
        </w:rPr>
        <w:t>below</w:t>
      </w:r>
      <w:r w:rsidR="0048570D" w:rsidRPr="00F861D4">
        <w:rPr>
          <w:rFonts w:eastAsia="Times New Roman"/>
          <w:color w:val="000000"/>
          <w:sz w:val="28"/>
          <w:szCs w:val="28"/>
        </w:rPr>
        <w:t xml:space="preserve"> and use them to help decrease the adverse impact of alcohol on your health.  </w:t>
      </w:r>
      <w:r w:rsidR="009D4F5C" w:rsidRPr="00F861D4">
        <w:rPr>
          <w:sz w:val="28"/>
          <w:szCs w:val="28"/>
        </w:rPr>
        <w:t>If you do not have access to the internet at home</w:t>
      </w:r>
      <w:r w:rsidR="00F861D4" w:rsidRPr="00F861D4">
        <w:rPr>
          <w:sz w:val="28"/>
          <w:szCs w:val="28"/>
        </w:rPr>
        <w:t>, you may access internet services within the VA or consider using your local public library.</w:t>
      </w:r>
    </w:p>
    <w:p w:rsidR="00D542FB" w:rsidRDefault="00C655C9">
      <w:pPr>
        <w:rPr>
          <w:sz w:val="28"/>
          <w:szCs w:val="28"/>
        </w:rPr>
      </w:pPr>
      <w:r w:rsidRPr="00C655C9">
        <w:rPr>
          <w:sz w:val="28"/>
          <w:szCs w:val="28"/>
        </w:rPr>
        <w:t xml:space="preserve">Some of these websites are specific to Veterans and provide </w:t>
      </w:r>
      <w:r w:rsidRPr="00C655C9">
        <w:rPr>
          <w:b/>
          <w:sz w:val="28"/>
          <w:szCs w:val="28"/>
        </w:rPr>
        <w:t>screening and information</w:t>
      </w:r>
      <w:r w:rsidRPr="00C655C9">
        <w:rPr>
          <w:sz w:val="28"/>
          <w:szCs w:val="28"/>
        </w:rPr>
        <w:t>:</w:t>
      </w:r>
    </w:p>
    <w:p w:rsidR="009D4F5C" w:rsidRPr="009857BE" w:rsidRDefault="003821C6" w:rsidP="009D4F5C">
      <w:pPr>
        <w:rPr>
          <w:sz w:val="28"/>
          <w:szCs w:val="28"/>
        </w:rPr>
      </w:pPr>
      <w:hyperlink r:id="rId8" w:history="1">
        <w:r w:rsidR="0029441C" w:rsidRPr="009857BE">
          <w:rPr>
            <w:rStyle w:val="Hyperlink"/>
            <w:sz w:val="28"/>
            <w:szCs w:val="28"/>
          </w:rPr>
          <w:t>http://checkyourdrinking.net</w:t>
        </w:r>
      </w:hyperlink>
    </w:p>
    <w:p w:rsidR="0029441C" w:rsidRPr="009857BE" w:rsidRDefault="003821C6" w:rsidP="009D4F5C">
      <w:pPr>
        <w:rPr>
          <w:sz w:val="28"/>
          <w:szCs w:val="28"/>
        </w:rPr>
      </w:pPr>
      <w:hyperlink r:id="rId9" w:history="1">
        <w:r w:rsidR="0029441C" w:rsidRPr="009857BE">
          <w:rPr>
            <w:rStyle w:val="Hyperlink"/>
            <w:sz w:val="28"/>
            <w:szCs w:val="28"/>
          </w:rPr>
          <w:t>http://www.drinkerscheckup.org</w:t>
        </w:r>
      </w:hyperlink>
    </w:p>
    <w:p w:rsidR="0029441C" w:rsidRPr="009857BE" w:rsidRDefault="003821C6" w:rsidP="009D4F5C">
      <w:pPr>
        <w:rPr>
          <w:sz w:val="28"/>
          <w:szCs w:val="28"/>
        </w:rPr>
      </w:pPr>
      <w:hyperlink r:id="rId10" w:history="1">
        <w:r w:rsidR="0029441C" w:rsidRPr="009857BE">
          <w:rPr>
            <w:rStyle w:val="Hyperlink"/>
            <w:sz w:val="28"/>
            <w:szCs w:val="28"/>
          </w:rPr>
          <w:t>http://www.drugscreening.org</w:t>
        </w:r>
      </w:hyperlink>
    </w:p>
    <w:p w:rsidR="0029441C" w:rsidRPr="007300FD" w:rsidRDefault="0029441C" w:rsidP="009D4F5C">
      <w:pPr>
        <w:rPr>
          <w:sz w:val="28"/>
          <w:szCs w:val="28"/>
        </w:rPr>
      </w:pPr>
    </w:p>
    <w:p w:rsidR="00044C7F" w:rsidRPr="007300FD" w:rsidRDefault="00F55096" w:rsidP="009D4F5C">
      <w:pPr>
        <w:rPr>
          <w:sz w:val="28"/>
          <w:szCs w:val="28"/>
        </w:rPr>
      </w:pPr>
      <w:r>
        <w:rPr>
          <w:sz w:val="28"/>
          <w:szCs w:val="28"/>
        </w:rPr>
        <w:t>S</w:t>
      </w:r>
      <w:r w:rsidR="009D4F5C" w:rsidRPr="007300FD">
        <w:rPr>
          <w:sz w:val="28"/>
          <w:szCs w:val="28"/>
        </w:rPr>
        <w:t xml:space="preserve">ome </w:t>
      </w:r>
      <w:r w:rsidR="009D4F5C">
        <w:rPr>
          <w:sz w:val="28"/>
          <w:szCs w:val="28"/>
        </w:rPr>
        <w:t xml:space="preserve">have been </w:t>
      </w:r>
      <w:r w:rsidR="009D4F5C" w:rsidRPr="007300FD">
        <w:rPr>
          <w:sz w:val="28"/>
          <w:szCs w:val="28"/>
        </w:rPr>
        <w:t xml:space="preserve">produced for Veterans and others designed to help </w:t>
      </w:r>
      <w:r w:rsidR="009D4F5C">
        <w:rPr>
          <w:sz w:val="28"/>
          <w:szCs w:val="28"/>
        </w:rPr>
        <w:t xml:space="preserve">you </w:t>
      </w:r>
      <w:r w:rsidR="009D4F5C" w:rsidRPr="007300FD">
        <w:rPr>
          <w:b/>
          <w:sz w:val="28"/>
          <w:szCs w:val="28"/>
        </w:rPr>
        <w:t xml:space="preserve">decrease </w:t>
      </w:r>
      <w:r w:rsidR="009D4F5C">
        <w:rPr>
          <w:b/>
          <w:sz w:val="28"/>
          <w:szCs w:val="28"/>
        </w:rPr>
        <w:t xml:space="preserve">your </w:t>
      </w:r>
      <w:r w:rsidR="009D4F5C" w:rsidRPr="007300FD">
        <w:rPr>
          <w:b/>
          <w:sz w:val="28"/>
          <w:szCs w:val="28"/>
        </w:rPr>
        <w:t>drinking</w:t>
      </w:r>
      <w:r w:rsidR="009D4F5C" w:rsidRPr="007300FD">
        <w:rPr>
          <w:sz w:val="28"/>
          <w:szCs w:val="28"/>
        </w:rPr>
        <w:t xml:space="preserve">: </w:t>
      </w:r>
    </w:p>
    <w:p w:rsidR="009857BE" w:rsidRPr="009857BE" w:rsidRDefault="003821C6" w:rsidP="009D4F5C">
      <w:pPr>
        <w:rPr>
          <w:sz w:val="28"/>
          <w:szCs w:val="28"/>
        </w:rPr>
      </w:pPr>
      <w:hyperlink r:id="rId11" w:history="1">
        <w:r w:rsidR="009857BE" w:rsidRPr="00C23E27">
          <w:rPr>
            <w:rStyle w:val="Hyperlink"/>
            <w:sz w:val="28"/>
            <w:szCs w:val="28"/>
          </w:rPr>
          <w:t>https://www.hiv.va.gov/patient/daily/alcohol-drugs/overview.asp</w:t>
        </w:r>
      </w:hyperlink>
    </w:p>
    <w:p w:rsidR="00427197" w:rsidRDefault="003821C6" w:rsidP="009D4F5C">
      <w:pPr>
        <w:rPr>
          <w:sz w:val="28"/>
          <w:szCs w:val="28"/>
        </w:rPr>
      </w:pPr>
      <w:hyperlink r:id="rId12" w:history="1">
        <w:r w:rsidR="00427197" w:rsidRPr="00BB4E00">
          <w:rPr>
            <w:rStyle w:val="Hyperlink"/>
            <w:sz w:val="28"/>
            <w:szCs w:val="28"/>
          </w:rPr>
          <w:t>https://vetchange.org/home/index2</w:t>
        </w:r>
      </w:hyperlink>
    </w:p>
    <w:p w:rsidR="009D4F5C" w:rsidRPr="007300FD" w:rsidRDefault="003821C6" w:rsidP="009D4F5C">
      <w:pPr>
        <w:rPr>
          <w:rStyle w:val="Hyperlink"/>
          <w:sz w:val="28"/>
          <w:szCs w:val="28"/>
        </w:rPr>
      </w:pPr>
      <w:hyperlink r:id="rId13" w:history="1">
        <w:r w:rsidR="009857BE" w:rsidRPr="00C23E27">
          <w:rPr>
            <w:rStyle w:val="Hyperlink"/>
            <w:sz w:val="28"/>
            <w:szCs w:val="28"/>
          </w:rPr>
          <w:t>http://www.rethinkingdrinking.niaaa.nih.gov/</w:t>
        </w:r>
      </w:hyperlink>
    </w:p>
    <w:p w:rsidR="00FA7877" w:rsidRPr="0048570D" w:rsidRDefault="009D4F5C" w:rsidP="009D4F5C">
      <w:pPr>
        <w:pStyle w:val="ListParagraph"/>
        <w:ind w:left="0"/>
        <w:rPr>
          <w:b/>
          <w:sz w:val="36"/>
          <w:szCs w:val="36"/>
        </w:rPr>
      </w:pPr>
      <w:r w:rsidRPr="007300FD">
        <w:rPr>
          <w:sz w:val="28"/>
          <w:szCs w:val="28"/>
        </w:rPr>
        <w:t xml:space="preserve">Please investigate these sites </w:t>
      </w:r>
      <w:r>
        <w:rPr>
          <w:sz w:val="28"/>
          <w:szCs w:val="28"/>
        </w:rPr>
        <w:t>and find one that you feel comfortable using regularly</w:t>
      </w:r>
      <w:r w:rsidRPr="007300FD">
        <w:rPr>
          <w:sz w:val="28"/>
          <w:szCs w:val="28"/>
        </w:rPr>
        <w:t xml:space="preserve">. </w:t>
      </w:r>
    </w:p>
    <w:sectPr w:rsidR="00FA7877" w:rsidRPr="0048570D" w:rsidSect="00550CC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F2" w:rsidRDefault="009A6DF2" w:rsidP="00C03F18">
      <w:pPr>
        <w:spacing w:after="0" w:line="240" w:lineRule="auto"/>
      </w:pPr>
      <w:r>
        <w:separator/>
      </w:r>
    </w:p>
  </w:endnote>
  <w:endnote w:type="continuationSeparator" w:id="0">
    <w:p w:rsidR="009A6DF2" w:rsidRDefault="009A6DF2" w:rsidP="00C0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25211"/>
      <w:docPartObj>
        <w:docPartGallery w:val="Page Numbers (Bottom of Page)"/>
        <w:docPartUnique/>
      </w:docPartObj>
    </w:sdtPr>
    <w:sdtEndPr/>
    <w:sdtContent>
      <w:p w:rsidR="00AB3E0A" w:rsidRDefault="00D542FB">
        <w:pPr>
          <w:pStyle w:val="Footer"/>
          <w:jc w:val="center"/>
        </w:pPr>
        <w:r>
          <w:fldChar w:fldCharType="begin"/>
        </w:r>
        <w:r w:rsidR="00C269E2">
          <w:instrText xml:space="preserve"> PAGE   \* MERGEFORMAT </w:instrText>
        </w:r>
        <w:r>
          <w:fldChar w:fldCharType="separate"/>
        </w:r>
        <w:r w:rsidR="003821C6">
          <w:rPr>
            <w:noProof/>
          </w:rPr>
          <w:t>4</w:t>
        </w:r>
        <w:r>
          <w:rPr>
            <w:noProof/>
          </w:rPr>
          <w:fldChar w:fldCharType="end"/>
        </w:r>
      </w:p>
    </w:sdtContent>
  </w:sdt>
  <w:p w:rsidR="00AB3E0A" w:rsidRDefault="00AB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F2" w:rsidRDefault="009A6DF2" w:rsidP="00C03F18">
      <w:pPr>
        <w:spacing w:after="0" w:line="240" w:lineRule="auto"/>
      </w:pPr>
      <w:r>
        <w:separator/>
      </w:r>
    </w:p>
  </w:footnote>
  <w:footnote w:type="continuationSeparator" w:id="0">
    <w:p w:rsidR="009A6DF2" w:rsidRDefault="009A6DF2" w:rsidP="00C03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34D"/>
    <w:multiLevelType w:val="hybridMultilevel"/>
    <w:tmpl w:val="34AC1134"/>
    <w:lvl w:ilvl="0" w:tplc="95462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15E06"/>
    <w:multiLevelType w:val="hybridMultilevel"/>
    <w:tmpl w:val="7C5E9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CB6327"/>
    <w:multiLevelType w:val="hybridMultilevel"/>
    <w:tmpl w:val="1006F4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7B1909"/>
    <w:multiLevelType w:val="hybridMultilevel"/>
    <w:tmpl w:val="F492190C"/>
    <w:lvl w:ilvl="0" w:tplc="E29AB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8602D"/>
    <w:multiLevelType w:val="hybridMultilevel"/>
    <w:tmpl w:val="E8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E66BBE"/>
    <w:multiLevelType w:val="hybridMultilevel"/>
    <w:tmpl w:val="2F58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68"/>
    <w:rsid w:val="0001062A"/>
    <w:rsid w:val="0003191F"/>
    <w:rsid w:val="00042534"/>
    <w:rsid w:val="00044C7F"/>
    <w:rsid w:val="00097D39"/>
    <w:rsid w:val="000C3FD2"/>
    <w:rsid w:val="000E7CA9"/>
    <w:rsid w:val="00111BC6"/>
    <w:rsid w:val="00130BFC"/>
    <w:rsid w:val="00140B23"/>
    <w:rsid w:val="001D35F1"/>
    <w:rsid w:val="001E0C65"/>
    <w:rsid w:val="00202C3E"/>
    <w:rsid w:val="00244BC0"/>
    <w:rsid w:val="0029441C"/>
    <w:rsid w:val="00302434"/>
    <w:rsid w:val="00312B9E"/>
    <w:rsid w:val="003230F8"/>
    <w:rsid w:val="003821C6"/>
    <w:rsid w:val="003D0227"/>
    <w:rsid w:val="00427197"/>
    <w:rsid w:val="004544C3"/>
    <w:rsid w:val="0048570D"/>
    <w:rsid w:val="00486739"/>
    <w:rsid w:val="00522142"/>
    <w:rsid w:val="00531731"/>
    <w:rsid w:val="00550CCB"/>
    <w:rsid w:val="00593D35"/>
    <w:rsid w:val="005F329B"/>
    <w:rsid w:val="0061530C"/>
    <w:rsid w:val="00643543"/>
    <w:rsid w:val="0064573C"/>
    <w:rsid w:val="0066681D"/>
    <w:rsid w:val="0073654F"/>
    <w:rsid w:val="0087021C"/>
    <w:rsid w:val="008F2609"/>
    <w:rsid w:val="0090569E"/>
    <w:rsid w:val="009307CB"/>
    <w:rsid w:val="00933112"/>
    <w:rsid w:val="00933802"/>
    <w:rsid w:val="00964F5C"/>
    <w:rsid w:val="009857BE"/>
    <w:rsid w:val="009929AB"/>
    <w:rsid w:val="009A6DF2"/>
    <w:rsid w:val="009D4F5C"/>
    <w:rsid w:val="009D6544"/>
    <w:rsid w:val="00A0355A"/>
    <w:rsid w:val="00A74A92"/>
    <w:rsid w:val="00A8695F"/>
    <w:rsid w:val="00A950AA"/>
    <w:rsid w:val="00AB3E0A"/>
    <w:rsid w:val="00B0716D"/>
    <w:rsid w:val="00B16CBD"/>
    <w:rsid w:val="00B86236"/>
    <w:rsid w:val="00C0200D"/>
    <w:rsid w:val="00C03F18"/>
    <w:rsid w:val="00C2305D"/>
    <w:rsid w:val="00C269E2"/>
    <w:rsid w:val="00C510AE"/>
    <w:rsid w:val="00C655C9"/>
    <w:rsid w:val="00C67087"/>
    <w:rsid w:val="00CB181C"/>
    <w:rsid w:val="00CC6C1A"/>
    <w:rsid w:val="00D542FB"/>
    <w:rsid w:val="00DA076B"/>
    <w:rsid w:val="00DB3021"/>
    <w:rsid w:val="00DD71F6"/>
    <w:rsid w:val="00DD7584"/>
    <w:rsid w:val="00DE0DF2"/>
    <w:rsid w:val="00E01CFB"/>
    <w:rsid w:val="00E25017"/>
    <w:rsid w:val="00E3437F"/>
    <w:rsid w:val="00E51318"/>
    <w:rsid w:val="00E806C7"/>
    <w:rsid w:val="00E95418"/>
    <w:rsid w:val="00ED6444"/>
    <w:rsid w:val="00F00D47"/>
    <w:rsid w:val="00F04812"/>
    <w:rsid w:val="00F22A6E"/>
    <w:rsid w:val="00F55096"/>
    <w:rsid w:val="00F7016C"/>
    <w:rsid w:val="00F77A71"/>
    <w:rsid w:val="00F861D4"/>
    <w:rsid w:val="00FA1768"/>
    <w:rsid w:val="00FA7877"/>
    <w:rsid w:val="00FE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68"/>
    <w:rPr>
      <w:rFonts w:ascii="Tahoma" w:hAnsi="Tahoma" w:cs="Tahoma"/>
      <w:sz w:val="16"/>
      <w:szCs w:val="16"/>
    </w:rPr>
  </w:style>
  <w:style w:type="paragraph" w:styleId="ListParagraph">
    <w:name w:val="List Paragraph"/>
    <w:basedOn w:val="Normal"/>
    <w:uiPriority w:val="34"/>
    <w:qFormat/>
    <w:rsid w:val="00FA1768"/>
    <w:pPr>
      <w:ind w:left="720"/>
      <w:contextualSpacing/>
    </w:pPr>
  </w:style>
  <w:style w:type="character" w:styleId="CommentReference">
    <w:name w:val="annotation reference"/>
    <w:basedOn w:val="DefaultParagraphFont"/>
    <w:uiPriority w:val="99"/>
    <w:semiHidden/>
    <w:unhideWhenUsed/>
    <w:rsid w:val="000C3FD2"/>
    <w:rPr>
      <w:sz w:val="16"/>
      <w:szCs w:val="16"/>
    </w:rPr>
  </w:style>
  <w:style w:type="paragraph" w:styleId="CommentText">
    <w:name w:val="annotation text"/>
    <w:basedOn w:val="Normal"/>
    <w:link w:val="CommentTextChar"/>
    <w:uiPriority w:val="99"/>
    <w:semiHidden/>
    <w:unhideWhenUsed/>
    <w:rsid w:val="000C3FD2"/>
    <w:pPr>
      <w:spacing w:line="240" w:lineRule="auto"/>
    </w:pPr>
    <w:rPr>
      <w:sz w:val="20"/>
      <w:szCs w:val="20"/>
    </w:rPr>
  </w:style>
  <w:style w:type="character" w:customStyle="1" w:styleId="CommentTextChar">
    <w:name w:val="Comment Text Char"/>
    <w:basedOn w:val="DefaultParagraphFont"/>
    <w:link w:val="CommentText"/>
    <w:uiPriority w:val="99"/>
    <w:semiHidden/>
    <w:rsid w:val="000C3FD2"/>
    <w:rPr>
      <w:sz w:val="20"/>
      <w:szCs w:val="20"/>
    </w:rPr>
  </w:style>
  <w:style w:type="paragraph" w:styleId="CommentSubject">
    <w:name w:val="annotation subject"/>
    <w:basedOn w:val="CommentText"/>
    <w:next w:val="CommentText"/>
    <w:link w:val="CommentSubjectChar"/>
    <w:uiPriority w:val="99"/>
    <w:semiHidden/>
    <w:unhideWhenUsed/>
    <w:rsid w:val="000C3FD2"/>
    <w:rPr>
      <w:b/>
      <w:bCs/>
    </w:rPr>
  </w:style>
  <w:style w:type="character" w:customStyle="1" w:styleId="CommentSubjectChar">
    <w:name w:val="Comment Subject Char"/>
    <w:basedOn w:val="CommentTextChar"/>
    <w:link w:val="CommentSubject"/>
    <w:uiPriority w:val="99"/>
    <w:semiHidden/>
    <w:rsid w:val="000C3FD2"/>
    <w:rPr>
      <w:b/>
      <w:bCs/>
      <w:sz w:val="20"/>
      <w:szCs w:val="20"/>
    </w:rPr>
  </w:style>
  <w:style w:type="table" w:styleId="TableGrid">
    <w:name w:val="Table Grid"/>
    <w:basedOn w:val="TableNormal"/>
    <w:uiPriority w:val="59"/>
    <w:rsid w:val="00B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03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F18"/>
  </w:style>
  <w:style w:type="paragraph" w:styleId="Footer">
    <w:name w:val="footer"/>
    <w:basedOn w:val="Normal"/>
    <w:link w:val="FooterChar"/>
    <w:uiPriority w:val="99"/>
    <w:unhideWhenUsed/>
    <w:rsid w:val="00C0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18"/>
  </w:style>
  <w:style w:type="character" w:styleId="Hyperlink">
    <w:name w:val="Hyperlink"/>
    <w:basedOn w:val="DefaultParagraphFont"/>
    <w:uiPriority w:val="99"/>
    <w:unhideWhenUsed/>
    <w:rsid w:val="00F00D47"/>
    <w:rPr>
      <w:color w:val="0000FF" w:themeColor="hyperlink"/>
      <w:u w:val="single"/>
    </w:rPr>
  </w:style>
  <w:style w:type="character" w:styleId="FollowedHyperlink">
    <w:name w:val="FollowedHyperlink"/>
    <w:basedOn w:val="DefaultParagraphFont"/>
    <w:uiPriority w:val="99"/>
    <w:semiHidden/>
    <w:unhideWhenUsed/>
    <w:rsid w:val="00044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ckyourdrinking.net" TargetMode="External"/><Relationship Id="rId13" Type="http://schemas.openxmlformats.org/officeDocument/2006/relationships/hyperlink" Target="http://www.rethinkingdrinking.niaaa.nih.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vetchange.org/home/index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v.va.gov/patient/daily/alcohol-drugs/overview.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rugscreening.org" TargetMode="External"/><Relationship Id="rId4" Type="http://schemas.openxmlformats.org/officeDocument/2006/relationships/webSettings" Target="webSettings.xml"/><Relationship Id="rId9" Type="http://schemas.openxmlformats.org/officeDocument/2006/relationships/hyperlink" Target="http://www.drinkerscheck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Porter, Elizabeth</cp:lastModifiedBy>
  <cp:revision>3</cp:revision>
  <dcterms:created xsi:type="dcterms:W3CDTF">2018-01-05T19:22:00Z</dcterms:created>
  <dcterms:modified xsi:type="dcterms:W3CDTF">2018-01-05T19:25:00Z</dcterms:modified>
</cp:coreProperties>
</file>